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024A8">
      <w:pPr>
        <w:autoSpaceDE w:val="0"/>
        <w:autoSpaceDN w:val="0"/>
        <w:adjustRightInd w:val="0"/>
        <w:rPr>
          <w:rFonts w:hint="eastAsia" w:ascii="黑体" w:hAnsi="Times New Roman" w:eastAsia="黑体" w:cs="黑体"/>
          <w:sz w:val="28"/>
          <w:szCs w:val="28"/>
          <w:lang w:val="zh-CN"/>
        </w:rPr>
      </w:pPr>
      <w:r>
        <w:rPr>
          <w:rFonts w:hint="eastAsia" w:ascii="黑体" w:hAnsi="Times New Roman" w:eastAsia="黑体" w:cs="黑体"/>
          <w:sz w:val="28"/>
          <w:szCs w:val="28"/>
          <w:lang w:val="zh-CN"/>
        </w:rPr>
        <w:t>附件1</w:t>
      </w:r>
    </w:p>
    <w:p w14:paraId="319AED5E">
      <w:pPr>
        <w:rPr>
          <w:rFonts w:hint="eastAsia" w:ascii="黑体" w:hAnsi="黑体" w:eastAsia="黑体" w:cs="黑体"/>
          <w:sz w:val="30"/>
          <w:szCs w:val="30"/>
        </w:rPr>
      </w:pPr>
    </w:p>
    <w:p w14:paraId="2477B629">
      <w:pPr>
        <w:widowControl/>
        <w:snapToGrid w:val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国家卫生健康委医院管理研究所</w:t>
      </w:r>
    </w:p>
    <w:p w14:paraId="757153C3">
      <w:pPr>
        <w:widowControl/>
        <w:snapToGrid w:val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公开招聘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人才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派遣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工作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人员需求计划表</w:t>
      </w:r>
    </w:p>
    <w:tbl>
      <w:tblPr>
        <w:tblStyle w:val="2"/>
        <w:tblpPr w:leftFromText="180" w:rightFromText="180" w:vertAnchor="text" w:horzAnchor="page" w:tblpX="916" w:tblpY="576"/>
        <w:tblOverlap w:val="never"/>
        <w:tblW w:w="106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720"/>
        <w:gridCol w:w="2276"/>
        <w:gridCol w:w="1307"/>
        <w:gridCol w:w="722"/>
        <w:gridCol w:w="3705"/>
      </w:tblGrid>
      <w:tr w14:paraId="0BDB9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91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394EABB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部门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C5081F8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岗位</w:t>
            </w:r>
          </w:p>
        </w:tc>
        <w:tc>
          <w:tcPr>
            <w:tcW w:w="22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69BDD0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3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13468B1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72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4BE406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人数</w:t>
            </w:r>
          </w:p>
        </w:tc>
        <w:tc>
          <w:tcPr>
            <w:tcW w:w="3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D8E3C39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岗位职责与其他要求</w:t>
            </w:r>
          </w:p>
        </w:tc>
      </w:tr>
      <w:tr w14:paraId="16ED4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0" w:hRule="atLeast"/>
        </w:trPr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E9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办公室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6E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  <w:t>专业技术</w:t>
            </w:r>
          </w:p>
        </w:tc>
        <w:tc>
          <w:tcPr>
            <w:tcW w:w="2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48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  <w:t>人力资源管理、财务会计等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0D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硕士研究生 及以上</w:t>
            </w:r>
          </w:p>
        </w:tc>
        <w:tc>
          <w:tcPr>
            <w:tcW w:w="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2D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AE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1.协助办公室行政工作，以及人工成本等各类人事统计年报、社保公积金核算等相关工作，熟悉中央级事业单位薪酬保险政策者优先；</w:t>
            </w:r>
          </w:p>
          <w:p w14:paraId="2E184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2.具有</w:t>
            </w: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年以上行政人事或财务部门工作经验优先，具有强烈的责任心，较强的服务意识，人品端正；</w:t>
            </w:r>
          </w:p>
          <w:p w14:paraId="3B71EAF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40" w:lineRule="exact"/>
              <w:ind w:left="0" w:right="0" w:rightChars="0"/>
              <w:jc w:val="left"/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3.熟悉事业单位管理模式；</w:t>
            </w:r>
          </w:p>
          <w:p w14:paraId="16FC18B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40" w:lineRule="exact"/>
              <w:ind w:left="0" w:right="0" w:rightChars="0"/>
              <w:jc w:val="left"/>
              <w:rPr>
                <w:rFonts w:hint="default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4.能够熟练使用日常办公设备及软件。</w:t>
            </w:r>
          </w:p>
        </w:tc>
      </w:tr>
      <w:tr w14:paraId="2DC27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5" w:hRule="atLeast"/>
        </w:trPr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CF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医院评审评价</w:t>
            </w:r>
          </w:p>
          <w:p w14:paraId="3371A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研究部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88A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  <w:t>专业技术</w:t>
            </w:r>
          </w:p>
        </w:tc>
        <w:tc>
          <w:tcPr>
            <w:tcW w:w="2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C9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  <w:t>社会医学与卫生事业管理、流行病学与卫生统计、公共卫生、公共管理等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34F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硕士研究生及以上</w:t>
            </w:r>
          </w:p>
        </w:tc>
        <w:tc>
          <w:tcPr>
            <w:tcW w:w="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D7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92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hAnsi="Calibri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1.负责开展研究项目设计、项目调研、数据分析及报告撰写工作，以及其他与科研管理项目相关的工作内容；                               2.专业基础扎实，具有良好的品行和奉献精神；                         3.具有较强的语言表达能力，良好的人际沟通能力、组织协调能力；    </w:t>
            </w:r>
          </w:p>
          <w:p w14:paraId="5C96C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hAnsi="Calibri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4.熟练的数据分析能力，会使用SPSS等统计分析软件进行数据处理；    </w:t>
            </w:r>
          </w:p>
          <w:p w14:paraId="50395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5.有医院工作经验者优先。</w:t>
            </w:r>
          </w:p>
        </w:tc>
      </w:tr>
      <w:tr w14:paraId="12506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96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 xml:space="preserve">医疗信息化     </w:t>
            </w:r>
            <w:bookmarkStart w:id="0" w:name="_GoBack"/>
            <w:bookmarkEnd w:id="0"/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研究部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44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  <w:t>专业技术</w:t>
            </w:r>
          </w:p>
        </w:tc>
        <w:tc>
          <w:tcPr>
            <w:tcW w:w="2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F9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1"/>
                <w:szCs w:val="21"/>
                <w:lang w:val="en-US" w:eastAsia="zh-CN"/>
              </w:rPr>
              <w:t>计算机科学与技术、人工智能与机器学、医学信息学、卫生事业管理等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0B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硕士研究生及以上</w:t>
            </w:r>
          </w:p>
        </w:tc>
        <w:tc>
          <w:tcPr>
            <w:tcW w:w="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1BD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C4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1"/>
                <w:szCs w:val="21"/>
                <w:lang w:val="en-US" w:eastAsia="zh-CN" w:bidi="ar"/>
              </w:rPr>
              <w:t>1.协助开展科研项目申报及执行；                                                                      2.熟练的数据分析及处理能力；                                                            3.具有良好英文文献查找及阅读能力；                             4.具有较强的语言表达能力，良好的人际沟通能力、组织协调能力；        5.有科研课题申报、研究及医院工作经验者优先。</w:t>
            </w:r>
          </w:p>
        </w:tc>
      </w:tr>
    </w:tbl>
    <w:p w14:paraId="32A81380">
      <w:pPr>
        <w:rPr>
          <w:rFonts w:hint="eastAsia"/>
        </w:rPr>
      </w:pPr>
    </w:p>
    <w:sectPr>
      <w:pgSz w:w="11906" w:h="16838"/>
      <w:pgMar w:top="1383" w:right="1800" w:bottom="1383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kN2E4Mzg5M2Y1NTlhNzg0YzcxNDQxMzg3NzQyZTUifQ=="/>
  </w:docVars>
  <w:rsids>
    <w:rsidRoot w:val="00172A27"/>
    <w:rsid w:val="0BDF77B2"/>
    <w:rsid w:val="1D636B46"/>
    <w:rsid w:val="23763C17"/>
    <w:rsid w:val="25DA3A5F"/>
    <w:rsid w:val="29001E4B"/>
    <w:rsid w:val="292B3273"/>
    <w:rsid w:val="2FB348F7"/>
    <w:rsid w:val="35F01A43"/>
    <w:rsid w:val="3D4702B3"/>
    <w:rsid w:val="3D980867"/>
    <w:rsid w:val="3FC630EF"/>
    <w:rsid w:val="427E2EAF"/>
    <w:rsid w:val="431B5621"/>
    <w:rsid w:val="47BF7508"/>
    <w:rsid w:val="537A33DC"/>
    <w:rsid w:val="53C27D82"/>
    <w:rsid w:val="541E2401"/>
    <w:rsid w:val="5CB3004E"/>
    <w:rsid w:val="665512AF"/>
    <w:rsid w:val="68FF1FEB"/>
    <w:rsid w:val="6D202B51"/>
    <w:rsid w:val="72D0402A"/>
    <w:rsid w:val="78F7056B"/>
    <w:rsid w:val="79776871"/>
    <w:rsid w:val="7D45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558</Words>
  <Characters>575</Characters>
  <Lines>1</Lines>
  <Paragraphs>1</Paragraphs>
  <TotalTime>23</TotalTime>
  <ScaleCrop>false</ScaleCrop>
  <LinksUpToDate>false</LinksUpToDate>
  <CharactersWithSpaces>807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2023-02-17T03:05:00Z</dcterms:created>
  <dc:creator>Kitty</dc:creator>
  <cp:lastModifiedBy>陆明燕</cp:lastModifiedBy>
  <cp:lastPrinted>2025-07-24T01:49:00Z</cp:lastPrinted>
  <dcterms:modified xsi:type="dcterms:W3CDTF">2025-07-25T00:35:26Z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BDBB46E8C4B7459A9AFC2419252A4CB4_13</vt:lpwstr>
  </property>
  <property fmtid="{D5CDD505-2E9C-101B-9397-08002B2CF9AE}" pid="4" name="KSOTemplateDocerSaveRecord">
    <vt:lpwstr>eyJoZGlkIjoiYjQ1MDM2OTM2NDAwNDQ1YWFlMGEwOGQyNDhiMTBiZGQiLCJ1c2VySWQiOiIxNDg2ODIzMTkzIn0=</vt:lpwstr>
  </property>
</Properties>
</file>