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D9487"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FF2E0F6"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EB32249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8"/>
        </w:rPr>
        <w:t>儿童早期矫治规范化诊疗</w:t>
      </w:r>
      <w:bookmarkStart w:id="0" w:name="_GoBack"/>
      <w:r>
        <w:rPr>
          <w:rFonts w:ascii="宋体" w:hAnsi="宋体" w:eastAsia="宋体"/>
          <w:b/>
          <w:bCs/>
          <w:sz w:val="44"/>
          <w:szCs w:val="48"/>
        </w:rPr>
        <w:t>项目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建设单位</w:t>
      </w:r>
    </w:p>
    <w:p w14:paraId="51D02182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bookmarkEnd w:id="0"/>
    <w:p w14:paraId="30E238F9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7ABF7670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6F7911A7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2F6A081B">
      <w:pPr>
        <w:rPr>
          <w:rFonts w:ascii="宋体" w:hAnsi="宋体" w:eastAsia="宋体" w:cs="宋体"/>
          <w:b/>
          <w:bCs/>
          <w:sz w:val="44"/>
          <w:szCs w:val="44"/>
        </w:rPr>
      </w:pPr>
    </w:p>
    <w:p w14:paraId="402BB6D1"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申报机构（盖章）：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</w:t>
      </w:r>
    </w:p>
    <w:p w14:paraId="7ADE7AD0"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单位联系人：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</w:t>
      </w:r>
    </w:p>
    <w:p w14:paraId="2CC7EF5D"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联系电话：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  </w:t>
      </w:r>
    </w:p>
    <w:p w14:paraId="5A354496"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电子邮箱：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  </w:t>
      </w:r>
    </w:p>
    <w:p w14:paraId="6C664B4D"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申请日期：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  </w:t>
      </w:r>
    </w:p>
    <w:p w14:paraId="66B818FA"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</w:rPr>
      </w:pPr>
    </w:p>
    <w:p w14:paraId="2980A144">
      <w:pPr>
        <w:jc w:val="left"/>
        <w:rPr>
          <w:rFonts w:ascii="仿宋" w:hAnsi="仿宋" w:eastAsia="仿宋" w:cs="仿宋"/>
          <w:sz w:val="32"/>
          <w:szCs w:val="28"/>
          <w:u w:val="single"/>
        </w:rPr>
      </w:pPr>
    </w:p>
    <w:p w14:paraId="2E7081C0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</w:p>
    <w:tbl>
      <w:tblPr>
        <w:tblStyle w:val="8"/>
        <w:tblW w:w="10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3388"/>
        <w:gridCol w:w="1458"/>
        <w:gridCol w:w="257"/>
        <w:gridCol w:w="72"/>
        <w:gridCol w:w="2576"/>
        <w:gridCol w:w="390"/>
        <w:gridCol w:w="940"/>
        <w:gridCol w:w="1371"/>
      </w:tblGrid>
      <w:tr w14:paraId="7D4F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472" w:type="dxa"/>
            <w:gridSpan w:val="9"/>
            <w:vAlign w:val="center"/>
          </w:tcPr>
          <w:p w14:paraId="67210C9E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机构儿童早期矫治业务基本情况</w:t>
            </w:r>
          </w:p>
          <w:p w14:paraId="50AC3D1C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（数据截止到2024年9月30日）</w:t>
            </w:r>
          </w:p>
        </w:tc>
      </w:tr>
      <w:tr w14:paraId="7A36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408" w:type="dxa"/>
            <w:gridSpan w:val="2"/>
            <w:vAlign w:val="center"/>
          </w:tcPr>
          <w:p w14:paraId="2713563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机构名称</w:t>
            </w:r>
          </w:p>
        </w:tc>
        <w:tc>
          <w:tcPr>
            <w:tcW w:w="7064" w:type="dxa"/>
            <w:gridSpan w:val="7"/>
            <w:vAlign w:val="center"/>
          </w:tcPr>
          <w:p w14:paraId="044EC86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29E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8" w:type="dxa"/>
            <w:gridSpan w:val="2"/>
            <w:vAlign w:val="center"/>
          </w:tcPr>
          <w:p w14:paraId="381309C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机构类别</w:t>
            </w:r>
          </w:p>
        </w:tc>
        <w:tc>
          <w:tcPr>
            <w:tcW w:w="7064" w:type="dxa"/>
            <w:gridSpan w:val="7"/>
            <w:vAlign w:val="center"/>
          </w:tcPr>
          <w:p w14:paraId="700B674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公立口腔专科医院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公立综合医院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私立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</w:p>
        </w:tc>
      </w:tr>
      <w:tr w14:paraId="697F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8" w:type="dxa"/>
            <w:gridSpan w:val="2"/>
            <w:vAlign w:val="center"/>
          </w:tcPr>
          <w:p w14:paraId="29A4D67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医院等级</w:t>
            </w:r>
          </w:p>
        </w:tc>
        <w:tc>
          <w:tcPr>
            <w:tcW w:w="7064" w:type="dxa"/>
            <w:gridSpan w:val="7"/>
            <w:vAlign w:val="center"/>
          </w:tcPr>
          <w:p w14:paraId="5C95CC2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（若机构类别是公立医院，填写该项）</w:t>
            </w:r>
          </w:p>
        </w:tc>
      </w:tr>
      <w:tr w14:paraId="61F5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8" w:type="dxa"/>
            <w:gridSpan w:val="2"/>
            <w:vAlign w:val="center"/>
          </w:tcPr>
          <w:p w14:paraId="08E48042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机构地址</w:t>
            </w:r>
          </w:p>
        </w:tc>
        <w:tc>
          <w:tcPr>
            <w:tcW w:w="7064" w:type="dxa"/>
            <w:gridSpan w:val="7"/>
            <w:vAlign w:val="center"/>
          </w:tcPr>
          <w:p w14:paraId="67A55E1A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AC1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8" w:type="dxa"/>
            <w:gridSpan w:val="2"/>
            <w:vAlign w:val="center"/>
          </w:tcPr>
          <w:p w14:paraId="4C23D39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项目负责人</w:t>
            </w:r>
          </w:p>
        </w:tc>
        <w:tc>
          <w:tcPr>
            <w:tcW w:w="1715" w:type="dxa"/>
            <w:gridSpan w:val="2"/>
            <w:vAlign w:val="center"/>
          </w:tcPr>
          <w:p w14:paraId="6313D9B8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038" w:type="dxa"/>
            <w:gridSpan w:val="3"/>
            <w:vAlign w:val="center"/>
          </w:tcPr>
          <w:p w14:paraId="0C264F2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14:paraId="55DAC3D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AFE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08" w:type="dxa"/>
            <w:gridSpan w:val="2"/>
            <w:vAlign w:val="center"/>
          </w:tcPr>
          <w:p w14:paraId="0D8541D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儿童早期矫治隶属科室</w:t>
            </w:r>
          </w:p>
        </w:tc>
        <w:tc>
          <w:tcPr>
            <w:tcW w:w="1715" w:type="dxa"/>
            <w:gridSpan w:val="2"/>
            <w:vAlign w:val="center"/>
          </w:tcPr>
          <w:p w14:paraId="0C7EBDC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038" w:type="dxa"/>
            <w:gridSpan w:val="3"/>
            <w:vAlign w:val="center"/>
          </w:tcPr>
          <w:p w14:paraId="16FCD17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儿童早期矫治开展年限</w:t>
            </w:r>
          </w:p>
        </w:tc>
        <w:tc>
          <w:tcPr>
            <w:tcW w:w="2311" w:type="dxa"/>
            <w:gridSpan w:val="2"/>
            <w:vAlign w:val="center"/>
          </w:tcPr>
          <w:p w14:paraId="10CF7EE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3C8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3408" w:type="dxa"/>
            <w:gridSpan w:val="2"/>
            <w:vAlign w:val="center"/>
          </w:tcPr>
          <w:p w14:paraId="6ABC4FC2">
            <w:pPr>
              <w:ind w:left="840" w:hanging="840" w:hangingChars="30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年儿童就诊人次</w:t>
            </w:r>
          </w:p>
          <w:p w14:paraId="219D7E30">
            <w:pPr>
              <w:ind w:left="600" w:hanging="600" w:hangingChars="30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（12周岁及以下患者）</w:t>
            </w:r>
          </w:p>
          <w:p w14:paraId="183859DC">
            <w:pPr>
              <w:ind w:left="600" w:hanging="600" w:hangingChars="300"/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注：年度汇总数据填报时间段为2023</w:t>
            </w:r>
          </w:p>
          <w:p w14:paraId="4E81AC47">
            <w:pPr>
              <w:ind w:left="600" w:hanging="600" w:hangingChars="3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年1月1日至 2023年12月31日</w:t>
            </w:r>
          </w:p>
        </w:tc>
        <w:tc>
          <w:tcPr>
            <w:tcW w:w="1715" w:type="dxa"/>
            <w:gridSpan w:val="2"/>
            <w:vAlign w:val="center"/>
          </w:tcPr>
          <w:p w14:paraId="2F34875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038" w:type="dxa"/>
            <w:gridSpan w:val="3"/>
            <w:vAlign w:val="center"/>
          </w:tcPr>
          <w:p w14:paraId="010D6577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牙椅位数（把）</w:t>
            </w:r>
          </w:p>
        </w:tc>
        <w:tc>
          <w:tcPr>
            <w:tcW w:w="2311" w:type="dxa"/>
            <w:gridSpan w:val="2"/>
            <w:vAlign w:val="center"/>
          </w:tcPr>
          <w:p w14:paraId="303A0F35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06A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8" w:type="dxa"/>
            <w:gridSpan w:val="2"/>
            <w:vAlign w:val="center"/>
          </w:tcPr>
          <w:p w14:paraId="6C453FCD">
            <w:pPr>
              <w:jc w:val="center"/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医生人员数（人）</w:t>
            </w:r>
          </w:p>
        </w:tc>
        <w:tc>
          <w:tcPr>
            <w:tcW w:w="1715" w:type="dxa"/>
            <w:gridSpan w:val="2"/>
            <w:vAlign w:val="center"/>
          </w:tcPr>
          <w:p w14:paraId="0E1EF22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038" w:type="dxa"/>
            <w:gridSpan w:val="3"/>
            <w:vAlign w:val="center"/>
          </w:tcPr>
          <w:p w14:paraId="7B5F472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医护人员比例</w:t>
            </w:r>
          </w:p>
        </w:tc>
        <w:tc>
          <w:tcPr>
            <w:tcW w:w="2311" w:type="dxa"/>
            <w:gridSpan w:val="2"/>
            <w:vAlign w:val="center"/>
          </w:tcPr>
          <w:p w14:paraId="2D2AC595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38F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8" w:type="dxa"/>
            <w:gridSpan w:val="2"/>
            <w:vAlign w:val="center"/>
          </w:tcPr>
          <w:p w14:paraId="5997BE0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高级职称人数（人）</w:t>
            </w:r>
          </w:p>
        </w:tc>
        <w:tc>
          <w:tcPr>
            <w:tcW w:w="1715" w:type="dxa"/>
            <w:gridSpan w:val="2"/>
            <w:vAlign w:val="center"/>
          </w:tcPr>
          <w:p w14:paraId="42D8C81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038" w:type="dxa"/>
            <w:gridSpan w:val="3"/>
            <w:vAlign w:val="center"/>
          </w:tcPr>
          <w:p w14:paraId="75DD659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中级职称人数（人）</w:t>
            </w:r>
          </w:p>
        </w:tc>
        <w:tc>
          <w:tcPr>
            <w:tcW w:w="2311" w:type="dxa"/>
            <w:gridSpan w:val="2"/>
            <w:vAlign w:val="center"/>
          </w:tcPr>
          <w:p w14:paraId="3C8B4E5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E95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jc w:val="center"/>
        </w:trPr>
        <w:tc>
          <w:tcPr>
            <w:tcW w:w="10452" w:type="dxa"/>
            <w:gridSpan w:val="8"/>
          </w:tcPr>
          <w:p w14:paraId="0FB2D39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</w:rPr>
              <w:t>二、机构教育能力</w:t>
            </w:r>
          </w:p>
        </w:tc>
      </w:tr>
      <w:tr w14:paraId="2E9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91" w:hRule="atLeast"/>
          <w:jc w:val="center"/>
        </w:trPr>
        <w:tc>
          <w:tcPr>
            <w:tcW w:w="5175" w:type="dxa"/>
            <w:gridSpan w:val="4"/>
            <w:vMerge w:val="restart"/>
            <w:vAlign w:val="center"/>
          </w:tcPr>
          <w:p w14:paraId="5966D00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近3年内（2</w:t>
            </w:r>
            <w:r>
              <w:rPr>
                <w:rFonts w:ascii="宋体" w:hAnsi="宋体" w:eastAsia="宋体" w:cs="宋体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28"/>
                <w:szCs w:val="28"/>
              </w:rPr>
              <w:t>-202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年）主办学术会议情况</w:t>
            </w:r>
          </w:p>
          <w:p w14:paraId="4050FA4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（会议名单附后）</w:t>
            </w:r>
          </w:p>
        </w:tc>
        <w:tc>
          <w:tcPr>
            <w:tcW w:w="2576" w:type="dxa"/>
            <w:vAlign w:val="center"/>
          </w:tcPr>
          <w:p w14:paraId="48F1924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5168902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口腔类</w:t>
            </w:r>
          </w:p>
        </w:tc>
        <w:tc>
          <w:tcPr>
            <w:tcW w:w="1371" w:type="dxa"/>
            <w:vAlign w:val="center"/>
          </w:tcPr>
          <w:p w14:paraId="3B317D1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矫治类</w:t>
            </w:r>
          </w:p>
        </w:tc>
      </w:tr>
      <w:tr w14:paraId="3F05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91" w:hRule="atLeast"/>
          <w:jc w:val="center"/>
        </w:trPr>
        <w:tc>
          <w:tcPr>
            <w:tcW w:w="5175" w:type="dxa"/>
            <w:gridSpan w:val="4"/>
            <w:vMerge w:val="continue"/>
            <w:vAlign w:val="center"/>
          </w:tcPr>
          <w:p w14:paraId="3828F555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76" w:type="dxa"/>
            <w:vAlign w:val="center"/>
          </w:tcPr>
          <w:p w14:paraId="038107F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国际性（场/次）</w:t>
            </w:r>
          </w:p>
        </w:tc>
        <w:tc>
          <w:tcPr>
            <w:tcW w:w="1330" w:type="dxa"/>
            <w:gridSpan w:val="2"/>
            <w:vAlign w:val="center"/>
          </w:tcPr>
          <w:p w14:paraId="7C93B96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14:paraId="35E98DC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42F8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91" w:hRule="atLeast"/>
          <w:jc w:val="center"/>
        </w:trPr>
        <w:tc>
          <w:tcPr>
            <w:tcW w:w="5175" w:type="dxa"/>
            <w:gridSpan w:val="4"/>
            <w:vMerge w:val="continue"/>
            <w:vAlign w:val="center"/>
          </w:tcPr>
          <w:p w14:paraId="0109A6D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76" w:type="dxa"/>
            <w:vAlign w:val="center"/>
          </w:tcPr>
          <w:p w14:paraId="2A873C63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全国性（场/次）</w:t>
            </w:r>
          </w:p>
        </w:tc>
        <w:tc>
          <w:tcPr>
            <w:tcW w:w="1330" w:type="dxa"/>
            <w:gridSpan w:val="2"/>
            <w:vAlign w:val="center"/>
          </w:tcPr>
          <w:p w14:paraId="620EB32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14:paraId="5FAB1E38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0FA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91" w:hRule="atLeast"/>
          <w:jc w:val="center"/>
        </w:trPr>
        <w:tc>
          <w:tcPr>
            <w:tcW w:w="5175" w:type="dxa"/>
            <w:gridSpan w:val="4"/>
            <w:vMerge w:val="continue"/>
            <w:vAlign w:val="center"/>
          </w:tcPr>
          <w:p w14:paraId="523B13B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76" w:type="dxa"/>
            <w:vAlign w:val="center"/>
          </w:tcPr>
          <w:p w14:paraId="0130AD08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省级（场/次）</w:t>
            </w:r>
          </w:p>
        </w:tc>
        <w:tc>
          <w:tcPr>
            <w:tcW w:w="1330" w:type="dxa"/>
            <w:gridSpan w:val="2"/>
            <w:vAlign w:val="center"/>
          </w:tcPr>
          <w:p w14:paraId="0124EB4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14:paraId="6D084F28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B68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jc w:val="center"/>
        </w:trPr>
        <w:tc>
          <w:tcPr>
            <w:tcW w:w="10452" w:type="dxa"/>
            <w:gridSpan w:val="8"/>
            <w:vAlign w:val="center"/>
          </w:tcPr>
          <w:p w14:paraId="4EE30817">
            <w:pPr>
              <w:jc w:val="center"/>
              <w:rPr>
                <w:rFonts w:ascii="宋体" w:hAnsi="宋体" w:eastAsia="宋体" w:cs="宋体"/>
                <w:b/>
                <w:bCs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</w:rPr>
              <w:t>三、申请材料目录</w:t>
            </w:r>
          </w:p>
        </w:tc>
      </w:tr>
      <w:tr w14:paraId="3E0C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jc w:val="center"/>
        </w:trPr>
        <w:tc>
          <w:tcPr>
            <w:tcW w:w="10452" w:type="dxa"/>
            <w:gridSpan w:val="8"/>
            <w:vAlign w:val="center"/>
          </w:tcPr>
          <w:p w14:paraId="42DAB6A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1.医疗机构执业许可证</w:t>
            </w:r>
          </w:p>
          <w:p w14:paraId="67AFF26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2.医疗机构情况说明（1500字左右）</w:t>
            </w:r>
          </w:p>
          <w:p w14:paraId="36361DBE">
            <w:pPr>
              <w:ind w:firstLine="280" w:firstLineChars="1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2.1医疗机构总体概况</w:t>
            </w:r>
          </w:p>
          <w:p w14:paraId="02525A11">
            <w:pPr>
              <w:ind w:firstLine="280" w:firstLineChars="1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2.2医疗机构儿童早期矫治业务人员情况（医护人员数量、学历、职称、年龄配置；学科带头人介绍等）</w:t>
            </w:r>
          </w:p>
          <w:p w14:paraId="4949236A">
            <w:pPr>
              <w:ind w:firstLine="280" w:firstLineChars="1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2.3医疗机构儿童早期矫治业务相关设备配置及投入情况</w:t>
            </w:r>
          </w:p>
          <w:p w14:paraId="272ADE7A">
            <w:pPr>
              <w:ind w:firstLine="280" w:firstLineChars="1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2.4医疗机构儿童早期矫治业务服务能力情况（服务量、辐射范围等）</w:t>
            </w:r>
          </w:p>
          <w:p w14:paraId="76AE271C">
            <w:pPr>
              <w:ind w:firstLine="280" w:firstLineChars="1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2.5医疗机构儿童早期矫治业务主要诊疗技术开展情况</w:t>
            </w:r>
          </w:p>
          <w:p w14:paraId="0B5AB35E">
            <w:pPr>
              <w:pStyle w:val="2"/>
              <w:ind w:firstLine="0" w:firstLineChars="0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 xml:space="preserve">  2.6儿童早期矫治专业相关科研项目及成果</w:t>
            </w:r>
          </w:p>
          <w:p w14:paraId="7B7F12AC">
            <w:pPr>
              <w:pStyle w:val="2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2.7其他相关情况说明</w:t>
            </w:r>
          </w:p>
          <w:p w14:paraId="02A182D1">
            <w:pPr>
              <w:pStyle w:val="2"/>
              <w:ind w:firstLine="0" w:firstLineChars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3.近3年（2</w:t>
            </w:r>
            <w:r>
              <w:rPr>
                <w:rFonts w:ascii="宋体" w:hAnsi="宋体" w:eastAsia="宋体" w:cs="宋体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28"/>
                <w:szCs w:val="28"/>
              </w:rPr>
              <w:t>-202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年）主办学术会议名单及相关材料</w:t>
            </w:r>
          </w:p>
          <w:p w14:paraId="43243668">
            <w:pPr>
              <w:pStyle w:val="2"/>
              <w:ind w:firstLine="0" w:firstLineChars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4.参加启颜计划-儿童早期矫治规范化诊疗项目研讨会相关证明材料</w:t>
            </w:r>
          </w:p>
          <w:p w14:paraId="6FDE6915">
            <w:pPr>
              <w:pStyle w:val="2"/>
              <w:ind w:firstLine="0" w:firstLineChars="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5.区域儿童早期矫治规范化诊疗项目推广工作相关证明材料</w:t>
            </w:r>
          </w:p>
        </w:tc>
      </w:tr>
      <w:tr w14:paraId="00FA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jc w:val="center"/>
        </w:trPr>
        <w:tc>
          <w:tcPr>
            <w:tcW w:w="10452" w:type="dxa"/>
            <w:gridSpan w:val="8"/>
            <w:vAlign w:val="center"/>
          </w:tcPr>
          <w:p w14:paraId="54BF7F9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</w:rPr>
              <w:t>四、单位意见</w:t>
            </w:r>
          </w:p>
        </w:tc>
      </w:tr>
      <w:tr w14:paraId="0BC3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2667" w:hRule="atLeast"/>
          <w:jc w:val="center"/>
        </w:trPr>
        <w:tc>
          <w:tcPr>
            <w:tcW w:w="4846" w:type="dxa"/>
            <w:gridSpan w:val="2"/>
            <w:vAlign w:val="center"/>
          </w:tcPr>
          <w:p w14:paraId="7E7E49D6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单位法人签字：</w:t>
            </w:r>
            <w:r>
              <w:rPr>
                <w:rFonts w:hint="eastAsia" w:ascii="宋体" w:hAnsi="宋体" w:eastAsia="宋体" w:cs="宋体"/>
                <w:sz w:val="32"/>
                <w:szCs w:val="28"/>
                <w:u w:val="single"/>
              </w:rPr>
              <w:t xml:space="preserve">           </w:t>
            </w:r>
          </w:p>
        </w:tc>
        <w:tc>
          <w:tcPr>
            <w:tcW w:w="5606" w:type="dxa"/>
            <w:gridSpan w:val="6"/>
            <w:vAlign w:val="center"/>
          </w:tcPr>
          <w:p w14:paraId="3EDB634F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单位（盖章）：</w:t>
            </w:r>
            <w:r>
              <w:rPr>
                <w:rFonts w:hint="eastAsia" w:ascii="宋体" w:hAnsi="宋体" w:eastAsia="宋体" w:cs="宋体"/>
                <w:sz w:val="32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32"/>
                <w:szCs w:val="28"/>
              </w:rPr>
              <w:t xml:space="preserve"> </w:t>
            </w:r>
          </w:p>
        </w:tc>
      </w:tr>
    </w:tbl>
    <w:p w14:paraId="5ABEBC9F">
      <w:pPr>
        <w:rPr>
          <w:rFonts w:hint="eastAsia" w:ascii="仿宋_GB2312" w:hAnsi="仿宋_GB2312" w:eastAsia="仿宋_GB2312" w:cs="仿宋_GB2312"/>
          <w:sz w:val="24"/>
          <w:szCs w:val="22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1EDA16"/>
    <w:multiLevelType w:val="singleLevel"/>
    <w:tmpl w:val="881EDA1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FC048B"/>
    <w:rsid w:val="000039ED"/>
    <w:rsid w:val="00014C69"/>
    <w:rsid w:val="00044F78"/>
    <w:rsid w:val="000832F3"/>
    <w:rsid w:val="000C0B8C"/>
    <w:rsid w:val="00195A47"/>
    <w:rsid w:val="001A72C9"/>
    <w:rsid w:val="002031EC"/>
    <w:rsid w:val="00215B2F"/>
    <w:rsid w:val="00242322"/>
    <w:rsid w:val="002E3115"/>
    <w:rsid w:val="003219E0"/>
    <w:rsid w:val="00334CBA"/>
    <w:rsid w:val="00354F50"/>
    <w:rsid w:val="00376135"/>
    <w:rsid w:val="00376E8D"/>
    <w:rsid w:val="003B4017"/>
    <w:rsid w:val="003B4BCA"/>
    <w:rsid w:val="003D042B"/>
    <w:rsid w:val="00415AA2"/>
    <w:rsid w:val="00467839"/>
    <w:rsid w:val="00496E30"/>
    <w:rsid w:val="00502BDC"/>
    <w:rsid w:val="00543C6B"/>
    <w:rsid w:val="005932A2"/>
    <w:rsid w:val="005B1495"/>
    <w:rsid w:val="005E3A41"/>
    <w:rsid w:val="005F2E65"/>
    <w:rsid w:val="006139BA"/>
    <w:rsid w:val="006449B7"/>
    <w:rsid w:val="006C2328"/>
    <w:rsid w:val="006F745D"/>
    <w:rsid w:val="0070321C"/>
    <w:rsid w:val="0071470F"/>
    <w:rsid w:val="00746B96"/>
    <w:rsid w:val="007C437F"/>
    <w:rsid w:val="0081114A"/>
    <w:rsid w:val="00816298"/>
    <w:rsid w:val="00832834"/>
    <w:rsid w:val="008E7C94"/>
    <w:rsid w:val="008F00F1"/>
    <w:rsid w:val="00934591"/>
    <w:rsid w:val="009A3054"/>
    <w:rsid w:val="009B000D"/>
    <w:rsid w:val="00A012AA"/>
    <w:rsid w:val="00A658BA"/>
    <w:rsid w:val="00A873F3"/>
    <w:rsid w:val="00AA271A"/>
    <w:rsid w:val="00AE6407"/>
    <w:rsid w:val="00AF456D"/>
    <w:rsid w:val="00BD115D"/>
    <w:rsid w:val="00C97340"/>
    <w:rsid w:val="00CB3F4A"/>
    <w:rsid w:val="00CF22A4"/>
    <w:rsid w:val="00D855A9"/>
    <w:rsid w:val="00D8713B"/>
    <w:rsid w:val="00E00202"/>
    <w:rsid w:val="00E454C0"/>
    <w:rsid w:val="00EB4410"/>
    <w:rsid w:val="00F24824"/>
    <w:rsid w:val="00F32064"/>
    <w:rsid w:val="00F4654D"/>
    <w:rsid w:val="00F87259"/>
    <w:rsid w:val="00F943B2"/>
    <w:rsid w:val="00FB0C8D"/>
    <w:rsid w:val="00FB7769"/>
    <w:rsid w:val="00FC048B"/>
    <w:rsid w:val="00FD76F2"/>
    <w:rsid w:val="00FF4816"/>
    <w:rsid w:val="02277B34"/>
    <w:rsid w:val="025575E2"/>
    <w:rsid w:val="02696B23"/>
    <w:rsid w:val="04837BD9"/>
    <w:rsid w:val="04C27F5F"/>
    <w:rsid w:val="05006A31"/>
    <w:rsid w:val="07DA5A00"/>
    <w:rsid w:val="0A241ADF"/>
    <w:rsid w:val="0A311DA2"/>
    <w:rsid w:val="0C886EAB"/>
    <w:rsid w:val="0CC77BD0"/>
    <w:rsid w:val="0F87466B"/>
    <w:rsid w:val="10722E8E"/>
    <w:rsid w:val="10A34539"/>
    <w:rsid w:val="10C16D67"/>
    <w:rsid w:val="166151DE"/>
    <w:rsid w:val="17252504"/>
    <w:rsid w:val="1AAB4900"/>
    <w:rsid w:val="1C1945A6"/>
    <w:rsid w:val="1C6B273C"/>
    <w:rsid w:val="1C7D15FF"/>
    <w:rsid w:val="1CFD009B"/>
    <w:rsid w:val="1D2422D8"/>
    <w:rsid w:val="1E71298E"/>
    <w:rsid w:val="1EEB78C7"/>
    <w:rsid w:val="21304364"/>
    <w:rsid w:val="22FD7853"/>
    <w:rsid w:val="241059BB"/>
    <w:rsid w:val="24DB651D"/>
    <w:rsid w:val="271279C3"/>
    <w:rsid w:val="29891E41"/>
    <w:rsid w:val="29A45395"/>
    <w:rsid w:val="29C27A8F"/>
    <w:rsid w:val="2AB92917"/>
    <w:rsid w:val="2BCE199B"/>
    <w:rsid w:val="2F0D4A29"/>
    <w:rsid w:val="39A17C19"/>
    <w:rsid w:val="3B9D404A"/>
    <w:rsid w:val="3BDA29D0"/>
    <w:rsid w:val="3F615C01"/>
    <w:rsid w:val="40C90253"/>
    <w:rsid w:val="44D91E82"/>
    <w:rsid w:val="45434A8A"/>
    <w:rsid w:val="46636C2A"/>
    <w:rsid w:val="49CB495A"/>
    <w:rsid w:val="4D751C0F"/>
    <w:rsid w:val="4F6F34ED"/>
    <w:rsid w:val="514953E7"/>
    <w:rsid w:val="56CF7EF9"/>
    <w:rsid w:val="57840CA1"/>
    <w:rsid w:val="57F32509"/>
    <w:rsid w:val="58346163"/>
    <w:rsid w:val="5ABD3423"/>
    <w:rsid w:val="5B397E38"/>
    <w:rsid w:val="5B6E2845"/>
    <w:rsid w:val="5BD309BD"/>
    <w:rsid w:val="5D83037A"/>
    <w:rsid w:val="5DAF3308"/>
    <w:rsid w:val="5FE64BF0"/>
    <w:rsid w:val="5FFB4D60"/>
    <w:rsid w:val="62566C64"/>
    <w:rsid w:val="649A4E7D"/>
    <w:rsid w:val="663770A1"/>
    <w:rsid w:val="66A17AC3"/>
    <w:rsid w:val="66E835DB"/>
    <w:rsid w:val="6B3C69F5"/>
    <w:rsid w:val="705B3906"/>
    <w:rsid w:val="71A74CB2"/>
    <w:rsid w:val="75496CF4"/>
    <w:rsid w:val="79A96F62"/>
    <w:rsid w:val="7A1C1C1C"/>
    <w:rsid w:val="7B1930E3"/>
    <w:rsid w:val="7B57685E"/>
    <w:rsid w:val="7C071AD1"/>
    <w:rsid w:val="7EA7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7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5">
    <w:name w:val="Table Paragraph"/>
    <w:basedOn w:val="1"/>
    <w:qFormat/>
    <w:uiPriority w:val="1"/>
    <w:pPr>
      <w:autoSpaceDE w:val="0"/>
      <w:autoSpaceDN w:val="0"/>
      <w:adjustRightInd w:val="0"/>
      <w:spacing w:before="150"/>
      <w:jc w:val="left"/>
    </w:pPr>
    <w:rPr>
      <w:rFonts w:ascii="宋体" w:hAnsi="Times New Roman" w:eastAsia="宋体" w:cs="宋体"/>
      <w:kern w:val="0"/>
      <w:sz w:val="24"/>
    </w:rPr>
  </w:style>
  <w:style w:type="character" w:customStyle="1" w:styleId="16">
    <w:name w:val="批注文字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2DBF3-4C96-4267-AAE1-189BDEE223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1208</Words>
  <Characters>1317</Characters>
  <Lines>17</Lines>
  <Paragraphs>4</Paragraphs>
  <TotalTime>183</TotalTime>
  <ScaleCrop>false</ScaleCrop>
  <LinksUpToDate>false</LinksUpToDate>
  <CharactersWithSpaces>1509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2022-06-21T07:57:00Z</dcterms:created>
  <dc:creator>xuminglu</dc:creator>
  <cp:lastModifiedBy>英杰</cp:lastModifiedBy>
  <cp:lastPrinted>2023-02-28T09:08:00Z</cp:lastPrinted>
  <dcterms:modified xsi:type="dcterms:W3CDTF">2024-10-09T06:07:53Z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557577EB6AC04D0CA282A08AF182AE0F_13</vt:lpwstr>
  </property>
</Properties>
</file>