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7987D">
      <w:pPr>
        <w:spacing w:line="360" w:lineRule="auto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附件2</w:t>
      </w:r>
    </w:p>
    <w:p w14:paraId="035E419D">
      <w:pPr>
        <w:spacing w:line="360" w:lineRule="auto"/>
        <w:jc w:val="center"/>
        <w:rPr>
          <w:rFonts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医疗机构版医疗服务与质量安全报告</w:t>
      </w:r>
    </w:p>
    <w:p w14:paraId="63198417">
      <w:pPr>
        <w:spacing w:line="360" w:lineRule="auto"/>
        <w:jc w:val="center"/>
        <w:rPr>
          <w:rFonts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典型实例名单</w:t>
      </w:r>
    </w:p>
    <w:p w14:paraId="093A19C6">
      <w:pPr>
        <w:spacing w:line="360" w:lineRule="auto"/>
        <w:jc w:val="center"/>
        <w:rPr>
          <w:rFonts w:ascii="仿宋_GB2312" w:hAnsi="仿宋" w:eastAsia="仿宋_GB2312" w:cs="宋体"/>
          <w:kern w:val="0"/>
          <w:sz w:val="28"/>
          <w:szCs w:val="28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</w:rPr>
        <w:t>（按照完成单位首字母排序）</w:t>
      </w:r>
    </w:p>
    <w:tbl>
      <w:tblPr>
        <w:tblStyle w:val="2"/>
        <w:tblW w:w="92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4386"/>
        <w:gridCol w:w="3800"/>
      </w:tblGrid>
      <w:tr w14:paraId="61F88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57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74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报告名称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0C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核实报送单位</w:t>
            </w:r>
          </w:p>
        </w:tc>
      </w:tr>
      <w:tr w14:paraId="1607B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05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BE3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爱尔眼科浙江省区质量通讯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84E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爱尔眼科浙江省区</w:t>
            </w:r>
          </w:p>
        </w:tc>
      </w:tr>
      <w:tr w14:paraId="0A47E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65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FFC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2022年度医院感染监测统计分析报告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649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昌乐县人民医院</w:t>
            </w:r>
          </w:p>
        </w:tc>
      </w:tr>
      <w:tr w14:paraId="7369F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CB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0D7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成都市第三人民医院质量评价月刊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C75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成都市第三人民医院</w:t>
            </w:r>
          </w:p>
        </w:tc>
      </w:tr>
      <w:tr w14:paraId="0143B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B3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880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医疗质量与安全指标简报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3CA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成都市新都区人民医院</w:t>
            </w:r>
          </w:p>
        </w:tc>
      </w:tr>
      <w:tr w14:paraId="76570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9A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3B7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鄂尔多斯市中心医院质量简报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756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鄂尔多斯市中心医院</w:t>
            </w:r>
          </w:p>
        </w:tc>
      </w:tr>
      <w:tr w14:paraId="1CBCF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1C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C9C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医疗质量与安全分析报告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89E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福建医科大学附属第一医院</w:t>
            </w:r>
          </w:p>
        </w:tc>
      </w:tr>
      <w:tr w14:paraId="420F7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4A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9DF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福州市第一总医院医疗服务与质量安全月刊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BE2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福州市第一总医院</w:t>
            </w:r>
          </w:p>
        </w:tc>
      </w:tr>
      <w:tr w14:paraId="31163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26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0DB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医疗质量报告月刊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F7D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固原市人民医院</w:t>
            </w:r>
          </w:p>
        </w:tc>
      </w:tr>
      <w:tr w14:paraId="0C17B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19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CED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医疗质量管理简报2023年09月（总第60期）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900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广西中医药大学附属国际壮医医院</w:t>
            </w:r>
          </w:p>
        </w:tc>
      </w:tr>
      <w:tr w14:paraId="0CCBB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CB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00C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医疗质量与安全管理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8C8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广州医科大学附属第五医院</w:t>
            </w:r>
          </w:p>
        </w:tc>
      </w:tr>
      <w:tr w14:paraId="3C077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C0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FF0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哈尔滨市第二医院医疗质量与安全月报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C72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哈尔滨市第二医院</w:t>
            </w:r>
          </w:p>
        </w:tc>
      </w:tr>
      <w:tr w14:paraId="78CD3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68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513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质量月刊、质量季报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DB5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海盐县中医院</w:t>
            </w:r>
          </w:p>
        </w:tc>
      </w:tr>
      <w:tr w14:paraId="4952D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45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B0F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医疗质量管理季报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C06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航空总医院</w:t>
            </w:r>
          </w:p>
        </w:tc>
      </w:tr>
      <w:tr w14:paraId="30E5D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CE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E3B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医疗质量月度简报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748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合肥京东方医院</w:t>
            </w:r>
          </w:p>
        </w:tc>
      </w:tr>
      <w:tr w14:paraId="25DD9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03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95F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河北省胸科医院质量与安全管理简报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508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河北省胸科医院</w:t>
            </w:r>
          </w:p>
        </w:tc>
      </w:tr>
      <w:tr w14:paraId="110EA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A1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B44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医院质量与安全管理简报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14E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河南大学第一附属医院</w:t>
            </w:r>
          </w:p>
        </w:tc>
      </w:tr>
      <w:tr w14:paraId="73C22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B1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118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湖州市中心医院DRGs绩效分析简报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67F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湖州市中心医院</w:t>
            </w:r>
          </w:p>
        </w:tc>
      </w:tr>
      <w:tr w14:paraId="3492F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FB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F11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2023年湖州市中心医院医疗服务与质量安全报告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650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湖州市中心医院</w:t>
            </w:r>
          </w:p>
        </w:tc>
      </w:tr>
      <w:tr w14:paraId="722E5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5A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59C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质量与安全管理报告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4A7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黄骅市人民医院</w:t>
            </w:r>
          </w:p>
        </w:tc>
      </w:tr>
      <w:tr w14:paraId="3BBA4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5D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2CC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医疗质量安全月刊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286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惠州市第三人民医院</w:t>
            </w:r>
          </w:p>
        </w:tc>
      </w:tr>
      <w:tr w14:paraId="57F4F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4F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FC9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护理质量与安全分析报告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439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吉林大学第一医院</w:t>
            </w:r>
          </w:p>
        </w:tc>
      </w:tr>
      <w:tr w14:paraId="4FCAB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C9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32D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医疗质量月报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BE7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吉林大学中日联谊医院</w:t>
            </w:r>
          </w:p>
        </w:tc>
      </w:tr>
      <w:tr w14:paraId="265F2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33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97B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医院质量控制指标简报及绩效考核月报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D6B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济南市妇幼保健院</w:t>
            </w:r>
          </w:p>
        </w:tc>
      </w:tr>
      <w:tr w14:paraId="0F37E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A5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717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医疗服务与质量安全月报（系列二）医疗专项质量反馈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B61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佳木斯大学附属第一医院</w:t>
            </w:r>
          </w:p>
        </w:tc>
      </w:tr>
      <w:tr w14:paraId="0B4E6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13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01B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医疗服务与质量安全月报（系列三）辅助医疗质量反馈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9D7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佳木斯大学附属第一医院</w:t>
            </w:r>
          </w:p>
        </w:tc>
      </w:tr>
      <w:tr w14:paraId="6376A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11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0247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医疗服务与质量安全月报（系列一）临床科室主要监测指标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2BA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佳木斯大学附属第一医院</w:t>
            </w:r>
          </w:p>
        </w:tc>
      </w:tr>
      <w:tr w14:paraId="042A3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DA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45D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医疗质量简报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0D4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解放军总医院第七医学中心</w:t>
            </w:r>
          </w:p>
        </w:tc>
      </w:tr>
      <w:tr w14:paraId="6D070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F7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609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医院质量专刊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A66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开封市人民医院</w:t>
            </w:r>
          </w:p>
        </w:tc>
      </w:tr>
      <w:tr w14:paraId="23014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95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FE8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医疗服务与质量安全报告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E31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聊城市退役军人医院</w:t>
            </w:r>
          </w:p>
        </w:tc>
      </w:tr>
      <w:tr w14:paraId="3FB68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C0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ADE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质量与安全简报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EDD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洛阳市妇幼保健院</w:t>
            </w:r>
          </w:p>
        </w:tc>
      </w:tr>
      <w:tr w14:paraId="55717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09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4A88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医院质量与安全工作指标汇总分析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5CD1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临邑县人民医院</w:t>
            </w:r>
          </w:p>
        </w:tc>
      </w:tr>
      <w:tr w14:paraId="55153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16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67B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质量简报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864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平阳县人民医院</w:t>
            </w:r>
          </w:p>
        </w:tc>
      </w:tr>
      <w:tr w14:paraId="7C223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54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015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医院质量控制与评价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EF1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青田县人民医院</w:t>
            </w:r>
          </w:p>
        </w:tc>
      </w:tr>
      <w:tr w14:paraId="739D4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AA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7CF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医疗质量安全月刊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F08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琼海市人民医院</w:t>
            </w:r>
          </w:p>
        </w:tc>
      </w:tr>
      <w:tr w14:paraId="12D04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75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81D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医疗质量与安全管理简讯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717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山西省运城市中心医院</w:t>
            </w:r>
          </w:p>
        </w:tc>
      </w:tr>
      <w:tr w14:paraId="6E815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E5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A48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医院质量与安全管理简报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360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上海市第七人民医院</w:t>
            </w:r>
          </w:p>
        </w:tc>
      </w:tr>
      <w:tr w14:paraId="37CE5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5E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3C0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医务月报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599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深圳市龙岗区人民医院</w:t>
            </w:r>
          </w:p>
        </w:tc>
      </w:tr>
      <w:tr w14:paraId="69118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71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41A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医疗质量与安全管理季度简报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BEB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深圳市龙华区人民医院</w:t>
            </w:r>
          </w:p>
        </w:tc>
      </w:tr>
      <w:tr w14:paraId="44D63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E0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1F9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医疗保健质量简报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095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深圳市南山区妇幼保健院</w:t>
            </w:r>
          </w:p>
        </w:tc>
      </w:tr>
      <w:tr w14:paraId="20C1A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23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326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医院质量安全月刊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832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四川锦欣西囡妇女儿童医院</w:t>
            </w:r>
          </w:p>
        </w:tc>
      </w:tr>
      <w:tr w14:paraId="3E56D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72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745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四川省骨科医院医疗服务与质量安全简报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074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四川省骨科医院</w:t>
            </w:r>
          </w:p>
        </w:tc>
      </w:tr>
      <w:tr w14:paraId="53888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8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DAA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医疗质量与安全报告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1A5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天津市肿瘤医院</w:t>
            </w:r>
          </w:p>
        </w:tc>
      </w:tr>
      <w:tr w14:paraId="4C8BD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39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B8E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医疗质量与安全管理简报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100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天津医科大学朱宪彝纪念医院</w:t>
            </w:r>
          </w:p>
        </w:tc>
      </w:tr>
      <w:tr w14:paraId="5A0B0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3C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5A8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医疗质量管理与控制工作工作简讯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7BA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天津中医药大学第一附属医院</w:t>
            </w:r>
          </w:p>
        </w:tc>
      </w:tr>
      <w:tr w14:paraId="00D74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6B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CE7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医疗管理月报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154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无锡市第九人民医院（骨科医院）</w:t>
            </w:r>
          </w:p>
        </w:tc>
      </w:tr>
      <w:tr w14:paraId="39901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3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819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医疗质量安全评价与持续改进简报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2A1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武汉中西医结合骨科医院（武汉体育学院附属医院）</w:t>
            </w:r>
          </w:p>
        </w:tc>
      </w:tr>
      <w:tr w14:paraId="1789A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D4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BA1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医疗服务与质量安全报告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C67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西安交通大学第二附属医院</w:t>
            </w:r>
          </w:p>
        </w:tc>
      </w:tr>
      <w:tr w14:paraId="3B199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1F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988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医疗质量安全报告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30E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西安大兴医院</w:t>
            </w:r>
          </w:p>
        </w:tc>
      </w:tr>
      <w:tr w14:paraId="5D7A1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1F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E58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第一师医院全面质量管理通报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C6D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新疆生产建设兵团第一师医院</w:t>
            </w:r>
          </w:p>
        </w:tc>
      </w:tr>
      <w:tr w14:paraId="3246F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38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EA2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全通报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C62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新疆维吾尔自治区第三人民医院</w:t>
            </w:r>
          </w:p>
        </w:tc>
      </w:tr>
      <w:tr w14:paraId="5281E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36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CE1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医疗质量考核通报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84C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新疆医科大学第五附属医院</w:t>
            </w:r>
          </w:p>
        </w:tc>
      </w:tr>
      <w:tr w14:paraId="1B8B1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C2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F49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质量与安全管理年度报告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40A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邢台医专第一附属医院</w:t>
            </w:r>
          </w:p>
          <w:p w14:paraId="4E3D2B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（邢台市第一医院）</w:t>
            </w:r>
          </w:p>
        </w:tc>
      </w:tr>
      <w:tr w14:paraId="1ED84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53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05D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临床路径/单病种 考核分析评价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9EE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秀山土家族苗族自治县人民医院</w:t>
            </w:r>
          </w:p>
        </w:tc>
      </w:tr>
      <w:tr w14:paraId="65955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B0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798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院感季度简报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992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烟台海港医院</w:t>
            </w:r>
          </w:p>
        </w:tc>
      </w:tr>
      <w:tr w14:paraId="6B6FF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A4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B1A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2024年3月医疗质量管理考评分析报告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260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烟台市烟台山医院</w:t>
            </w:r>
          </w:p>
        </w:tc>
      </w:tr>
      <w:tr w14:paraId="4F33A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7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DE1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长江水利委员会长江医院（血吸虫病防治监测中心）医疗质量与安全季度报告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7AA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长江水利委员会长江医院（血吸虫病防治监测中心）</w:t>
            </w:r>
          </w:p>
        </w:tc>
      </w:tr>
      <w:tr w14:paraId="2F278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E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878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医疗服务与质量安全报告月刊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273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肇庆市第一人民医院</w:t>
            </w:r>
          </w:p>
        </w:tc>
      </w:tr>
      <w:tr w14:paraId="50FA5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12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F0D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郑州人民医院医疗质量简报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AAA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郑州人民医院</w:t>
            </w:r>
          </w:p>
        </w:tc>
      </w:tr>
      <w:tr w14:paraId="2CF2F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7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245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全简报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3AF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中国人民解放军空军第九八六医院</w:t>
            </w:r>
          </w:p>
        </w:tc>
      </w:tr>
      <w:tr w14:paraId="4CAD4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1F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1ED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《中山大学中山眼科中心医疗质量与安全管理月报》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558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中山大学中山眼科中心</w:t>
            </w:r>
          </w:p>
        </w:tc>
      </w:tr>
      <w:tr w14:paraId="24A28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D8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29B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医疗服务与质量安全报告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A84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中铁十七局集团有限公司中心医院</w:t>
            </w:r>
          </w:p>
        </w:tc>
      </w:tr>
      <w:tr w14:paraId="40583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E8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62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2AC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医疗服务与质量安全报告</w:t>
            </w:r>
          </w:p>
        </w:tc>
        <w:tc>
          <w:tcPr>
            <w:tcW w:w="3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DCA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重庆市合川区中医院</w:t>
            </w:r>
          </w:p>
        </w:tc>
      </w:tr>
    </w:tbl>
    <w:p w14:paraId="31F2F2C2">
      <w:pPr>
        <w:jc w:val="left"/>
      </w:pPr>
    </w:p>
    <w:p w14:paraId="3123985F">
      <w:bookmarkStart w:id="0" w:name="_GoBack"/>
      <w:bookmarkEnd w:id="0"/>
    </w:p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ZTA3NWQwMjUzZjJhMzQzMzcyODgwNGVhYmQ1ZDgifQ=="/>
  </w:docVars>
  <w:rsids>
    <w:rsidRoot w:val="00000000"/>
    <w:rsid w:val="03CF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2024-08-08T01:39:27Z</dcterms:created>
  <dc:creator>user</dc:creator>
  <cp:lastModifiedBy>杨顺舟</cp:lastModifiedBy>
  <dcterms:modified xsi:type="dcterms:W3CDTF">2024-08-08T01:39:33Z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41DA47C5CD2743B09CA60831645430F1_12</vt:lpwstr>
  </property>
</Properties>
</file>