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公立医院高质量发展县域医疗服务能力提升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建设单位申请表</w:t>
      </w:r>
    </w:p>
    <w:bookmarkEnd w:id="0"/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申报医院名称（盖章）：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</w:t>
      </w:r>
    </w:p>
    <w:p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单位联系人：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</w:t>
      </w:r>
    </w:p>
    <w:p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联系电话：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  </w:t>
      </w:r>
    </w:p>
    <w:p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电子邮箱：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  </w:t>
      </w:r>
    </w:p>
    <w:p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  <w:u w:val="single"/>
        </w:rPr>
      </w:pPr>
      <w:r>
        <w:rPr>
          <w:rFonts w:hint="eastAsia" w:ascii="仿宋" w:hAnsi="仿宋" w:eastAsia="仿宋" w:cs="仿宋"/>
          <w:sz w:val="32"/>
          <w:szCs w:val="28"/>
        </w:rPr>
        <w:t>申请日期：</w:t>
      </w:r>
      <w:r>
        <w:rPr>
          <w:rFonts w:hint="eastAsia" w:ascii="仿宋" w:hAnsi="仿宋" w:eastAsia="仿宋" w:cs="仿宋"/>
          <w:sz w:val="32"/>
          <w:szCs w:val="28"/>
          <w:u w:val="single"/>
        </w:rPr>
        <w:t xml:space="preserve">                           </w:t>
      </w:r>
    </w:p>
    <w:p>
      <w:pPr>
        <w:spacing w:line="1000" w:lineRule="exact"/>
        <w:ind w:left="1470" w:leftChars="700"/>
        <w:jc w:val="left"/>
        <w:rPr>
          <w:rFonts w:ascii="仿宋" w:hAnsi="仿宋" w:eastAsia="仿宋" w:cs="仿宋"/>
          <w:sz w:val="32"/>
          <w:szCs w:val="28"/>
        </w:rPr>
      </w:pPr>
    </w:p>
    <w:p>
      <w:pPr>
        <w:jc w:val="left"/>
        <w:rPr>
          <w:rFonts w:ascii="仿宋" w:hAnsi="仿宋" w:eastAsia="仿宋" w:cs="仿宋"/>
          <w:sz w:val="32"/>
          <w:szCs w:val="28"/>
          <w:u w:val="single"/>
        </w:rPr>
      </w:pPr>
    </w:p>
    <w:p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br w:type="page"/>
      </w:r>
    </w:p>
    <w:tbl>
      <w:tblPr>
        <w:tblStyle w:val="6"/>
        <w:tblW w:w="10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835"/>
        <w:gridCol w:w="730"/>
        <w:gridCol w:w="631"/>
        <w:gridCol w:w="479"/>
        <w:gridCol w:w="950"/>
        <w:gridCol w:w="1646"/>
        <w:gridCol w:w="1092"/>
        <w:gridCol w:w="922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748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一、医院基本情况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医院名称</w:t>
            </w:r>
          </w:p>
        </w:tc>
        <w:tc>
          <w:tcPr>
            <w:tcW w:w="7742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医院类别</w:t>
            </w:r>
          </w:p>
        </w:tc>
        <w:tc>
          <w:tcPr>
            <w:tcW w:w="7742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综合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专科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医院等级等次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医院隶属关系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项目负责人姓名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项目负责人职务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编制床位数（张）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实际开放床位数（张）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年门急诊人次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年出院人次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病床周转次数（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病床使用率（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卫生技术人员数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医护比（1:X）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300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卫生技术人员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高级职称人数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非卫生技术人员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高级职称人数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8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二、医疗质量情况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出院患者手术占比（%）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6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出院患者微创手术占比（%）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出院患者三级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手术占比（%）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手术患者并发症发生率（%）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6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低风险组病例死亡率（%）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抗菌药物使用强度（DDD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3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电子病历应用功能水平分级</w:t>
            </w:r>
          </w:p>
        </w:tc>
        <w:tc>
          <w:tcPr>
            <w:tcW w:w="206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平均住院日（天）</w:t>
            </w:r>
          </w:p>
        </w:tc>
        <w:tc>
          <w:tcPr>
            <w:tcW w:w="221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8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三、其他情况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重点专科建设情况（名单附后）</w:t>
            </w:r>
          </w:p>
        </w:tc>
        <w:tc>
          <w:tcPr>
            <w:tcW w:w="6381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国家临床重点专科：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省级临床重点专科：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7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医共体建设情况（附后说明）</w:t>
            </w:r>
          </w:p>
        </w:tc>
        <w:tc>
          <w:tcPr>
            <w:tcW w:w="6381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是否建立   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否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4367" w:type="dxa"/>
            <w:gridSpan w:val="4"/>
            <w:vAlign w:val="center"/>
          </w:tcPr>
          <w:p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远程医疗开展情况（附后说明）</w:t>
            </w:r>
          </w:p>
        </w:tc>
        <w:tc>
          <w:tcPr>
            <w:tcW w:w="6381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是否开展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否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8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</w:rPr>
              <w:t>、证明材料目录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8" w:type="dxa"/>
            <w:gridSpan w:val="10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1.医疗机构执业许可证（必选）</w:t>
            </w:r>
          </w:p>
          <w:p>
            <w:pPr>
              <w:jc w:val="left"/>
              <w:rPr>
                <w:rFonts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2.重点专科建设相关材料</w:t>
            </w:r>
          </w:p>
          <w:p>
            <w:pPr>
              <w:jc w:val="left"/>
              <w:rPr>
                <w:rFonts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3.医共体建设相关材料</w:t>
            </w:r>
          </w:p>
          <w:p>
            <w:pPr>
              <w:jc w:val="left"/>
              <w:rPr>
                <w:rFonts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4.专科联盟建设相关材料</w:t>
            </w:r>
          </w:p>
          <w:p>
            <w:pPr>
              <w:jc w:val="left"/>
              <w:rPr>
                <w:rFonts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5.远程医疗开展情况相关材料</w:t>
            </w:r>
          </w:p>
          <w:p>
            <w:pPr>
              <w:jc w:val="left"/>
              <w:rPr>
                <w:rFonts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6.其他说明</w:t>
            </w:r>
          </w:p>
          <w:p>
            <w:pPr>
              <w:pStyle w:val="2"/>
            </w:pPr>
          </w:p>
          <w:p>
            <w:pPr>
              <w:jc w:val="left"/>
              <w:rPr>
                <w:rFonts w:ascii="宋体" w:hAnsi="宋体" w:eastAsia="宋体" w:cs="宋体"/>
                <w:b/>
                <w:bCs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(相关证明材料复印件附后说明)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8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</w:rPr>
              <w:t>、单位意见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  <w:jc w:val="center"/>
        </w:trPr>
        <w:tc>
          <w:tcPr>
            <w:tcW w:w="4846" w:type="dxa"/>
            <w:gridSpan w:val="5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负责人签字：</w:t>
            </w:r>
            <w:r>
              <w:rPr>
                <w:rFonts w:hint="eastAsia" w:ascii="宋体" w:hAnsi="宋体" w:eastAsia="宋体" w:cs="宋体"/>
                <w:sz w:val="32"/>
                <w:szCs w:val="28"/>
                <w:u w:val="single"/>
              </w:rPr>
              <w:t xml:space="preserve">           </w:t>
            </w:r>
          </w:p>
        </w:tc>
        <w:tc>
          <w:tcPr>
            <w:tcW w:w="5902" w:type="dxa"/>
            <w:gridSpan w:val="5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</w:rPr>
              <w:t>单位（盖章）：</w:t>
            </w:r>
            <w:r>
              <w:rPr>
                <w:rFonts w:hint="eastAsia" w:ascii="宋体" w:hAnsi="宋体" w:eastAsia="宋体" w:cs="宋体"/>
                <w:sz w:val="32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32"/>
                <w:szCs w:val="28"/>
              </w:rPr>
              <w:t xml:space="preserve"> </w:t>
            </w:r>
          </w:p>
        </w:tc>
      </w:tr>
    </w:tbl>
    <w:p>
      <w:pPr>
        <w:ind w:left="-735" w:leftChars="-350"/>
        <w:jc w:val="left"/>
        <w:rPr>
          <w:rFonts w:ascii="宋体" w:hAnsi="宋体" w:eastAsia="宋体" w:cs="宋体"/>
          <w:sz w:val="32"/>
          <w:szCs w:val="28"/>
        </w:rPr>
      </w:pPr>
      <w:r>
        <w:rPr>
          <w:rFonts w:hint="eastAsia" w:ascii="宋体" w:hAnsi="宋体" w:eastAsia="宋体" w:cs="宋体"/>
          <w:sz w:val="28"/>
        </w:rPr>
        <w:t>注：数据填报以202</w:t>
      </w:r>
      <w:r>
        <w:rPr>
          <w:rFonts w:ascii="宋体" w:hAnsi="宋体" w:eastAsia="宋体" w:cs="宋体"/>
          <w:sz w:val="28"/>
        </w:rPr>
        <w:t>3</w:t>
      </w:r>
      <w:r>
        <w:rPr>
          <w:rFonts w:hint="eastAsia" w:ascii="宋体" w:hAnsi="宋体" w:eastAsia="宋体" w:cs="宋体"/>
          <w:sz w:val="28"/>
        </w:rPr>
        <w:t>年为准。</w:t>
      </w:r>
      <w:r>
        <w:rPr>
          <w:rFonts w:hint="eastAsia" w:ascii="宋体" w:hAnsi="宋体" w:eastAsia="宋体" w:cs="宋体"/>
          <w:sz w:val="32"/>
          <w:szCs w:val="28"/>
        </w:rPr>
        <w:t xml:space="preserve">     </w:t>
      </w: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FC048B"/>
    <w:rsid w:val="000E38C6"/>
    <w:rsid w:val="001947AB"/>
    <w:rsid w:val="001B056D"/>
    <w:rsid w:val="001B4727"/>
    <w:rsid w:val="002104B2"/>
    <w:rsid w:val="002E3115"/>
    <w:rsid w:val="00345406"/>
    <w:rsid w:val="00352565"/>
    <w:rsid w:val="003B4017"/>
    <w:rsid w:val="00473DA0"/>
    <w:rsid w:val="00487307"/>
    <w:rsid w:val="00644048"/>
    <w:rsid w:val="00757682"/>
    <w:rsid w:val="007F1F53"/>
    <w:rsid w:val="00825BE8"/>
    <w:rsid w:val="00AF456D"/>
    <w:rsid w:val="00CB3F4A"/>
    <w:rsid w:val="00D00ACB"/>
    <w:rsid w:val="00D82D42"/>
    <w:rsid w:val="00DE5869"/>
    <w:rsid w:val="00E62D58"/>
    <w:rsid w:val="00EC478A"/>
    <w:rsid w:val="00F020E0"/>
    <w:rsid w:val="00FC048B"/>
    <w:rsid w:val="00FD0EF6"/>
    <w:rsid w:val="01934780"/>
    <w:rsid w:val="025575E2"/>
    <w:rsid w:val="04313A02"/>
    <w:rsid w:val="04837BD9"/>
    <w:rsid w:val="05006A31"/>
    <w:rsid w:val="05AB0FE8"/>
    <w:rsid w:val="07932F41"/>
    <w:rsid w:val="07DA5A00"/>
    <w:rsid w:val="0CC77BD0"/>
    <w:rsid w:val="10F506E1"/>
    <w:rsid w:val="110169A1"/>
    <w:rsid w:val="123250C1"/>
    <w:rsid w:val="13D1380D"/>
    <w:rsid w:val="16BF1E6B"/>
    <w:rsid w:val="17252504"/>
    <w:rsid w:val="1C1945A6"/>
    <w:rsid w:val="1C653869"/>
    <w:rsid w:val="1D11495E"/>
    <w:rsid w:val="1EEB78C7"/>
    <w:rsid w:val="21304364"/>
    <w:rsid w:val="2248486C"/>
    <w:rsid w:val="22FD7853"/>
    <w:rsid w:val="27D71643"/>
    <w:rsid w:val="28FF562D"/>
    <w:rsid w:val="39A17C19"/>
    <w:rsid w:val="3A0C4B4E"/>
    <w:rsid w:val="3BAE2FF9"/>
    <w:rsid w:val="3BDA29D0"/>
    <w:rsid w:val="3F615C01"/>
    <w:rsid w:val="40C90253"/>
    <w:rsid w:val="4F25531F"/>
    <w:rsid w:val="4F6F34ED"/>
    <w:rsid w:val="5132586C"/>
    <w:rsid w:val="514953E7"/>
    <w:rsid w:val="54AA0574"/>
    <w:rsid w:val="56A46D0E"/>
    <w:rsid w:val="56CF7EF9"/>
    <w:rsid w:val="57840CA1"/>
    <w:rsid w:val="57F32509"/>
    <w:rsid w:val="5ABD3423"/>
    <w:rsid w:val="5B397E38"/>
    <w:rsid w:val="5D83037A"/>
    <w:rsid w:val="5DAF3308"/>
    <w:rsid w:val="5FFB4D60"/>
    <w:rsid w:val="609B1830"/>
    <w:rsid w:val="64B268A0"/>
    <w:rsid w:val="66E835DB"/>
    <w:rsid w:val="6B3C69F5"/>
    <w:rsid w:val="6C154EA7"/>
    <w:rsid w:val="705B3906"/>
    <w:rsid w:val="71A74CB2"/>
    <w:rsid w:val="75496CF4"/>
    <w:rsid w:val="756D781B"/>
    <w:rsid w:val="764979B8"/>
    <w:rsid w:val="78F5225C"/>
    <w:rsid w:val="7EA76354"/>
    <w:rsid w:val="7F78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kern w:val="2"/>
      <w:sz w:val="18"/>
      <w:szCs w:val="18"/>
    </w:rPr>
  </w:style>
  <w:style w:type="paragraph" w:customStyle="1" w:styleId="11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2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1172</Words>
  <Characters>1254</Characters>
  <Lines>17</Lines>
  <Paragraphs>5</Paragraphs>
  <TotalTime>3</TotalTime>
  <ScaleCrop>false</ScaleCrop>
  <LinksUpToDate>false</LinksUpToDate>
  <CharactersWithSpaces>1505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2024-03-19T03:52:00Z</dcterms:created>
  <dc:creator>xuminglu</dc:creator>
  <cp:lastModifiedBy>英杰</cp:lastModifiedBy>
  <dcterms:modified xsi:type="dcterms:W3CDTF">2024-06-20T03:10:18Z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6E33656ECB8B4D75B5A9AB2D8CB139F8_13</vt:lpwstr>
  </property>
</Properties>
</file>